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30" w:rsidRPr="004F6672" w:rsidRDefault="00C975E2">
      <w:pPr>
        <w:rPr>
          <w:b/>
        </w:rPr>
      </w:pPr>
      <w:r w:rsidRPr="004F6672">
        <w:rPr>
          <w:b/>
        </w:rPr>
        <w:t>Privacy Policy</w:t>
      </w:r>
    </w:p>
    <w:p w:rsidR="00C975E2" w:rsidRDefault="00C975E2">
      <w:r>
        <w:t>Heath Mount School Data Protection Policies and Privacy N</w:t>
      </w:r>
      <w:r w:rsidR="007964D6">
        <w:t xml:space="preserve">otices </w:t>
      </w:r>
      <w:proofErr w:type="gramStart"/>
      <w:r w:rsidR="007964D6">
        <w:t>can be reviewed</w:t>
      </w:r>
      <w:proofErr w:type="gramEnd"/>
      <w:r w:rsidR="007964D6">
        <w:t xml:space="preserve"> within the </w:t>
      </w:r>
      <w:r>
        <w:t>Policies</w:t>
      </w:r>
      <w:r w:rsidR="007964D6">
        <w:t xml:space="preserve"> section on our website</w:t>
      </w:r>
      <w:r>
        <w:t>.</w:t>
      </w:r>
    </w:p>
    <w:p w:rsidR="00C975E2" w:rsidRDefault="00C975E2">
      <w:r>
        <w:t>Our website utilises online forms for you to contact us, register for events and request a prospectus.</w:t>
      </w:r>
    </w:p>
    <w:p w:rsidR="00B84EA4" w:rsidRDefault="00C975E2">
      <w:r>
        <w:t xml:space="preserve">We will only collect personal data when we have your explicit consent to do so.  All personal data </w:t>
      </w:r>
      <w:proofErr w:type="gramStart"/>
      <w:r>
        <w:t>is managed</w:t>
      </w:r>
      <w:proofErr w:type="gramEnd"/>
      <w:r>
        <w:t xml:space="preserve"> in accordance with our obligations as a Data Controller.</w:t>
      </w:r>
    </w:p>
    <w:p w:rsidR="007964D6" w:rsidRDefault="007964D6">
      <w:r w:rsidRPr="007964D6">
        <w:t xml:space="preserve">For control of our business, our website logs IP addresses, which is the automatic number assigned to your computer when you surf the web. The IP address allows us </w:t>
      </w:r>
      <w:proofErr w:type="gramStart"/>
      <w:r w:rsidRPr="007964D6">
        <w:t>to anonymously track</w:t>
      </w:r>
      <w:proofErr w:type="gramEnd"/>
      <w:r w:rsidRPr="007964D6">
        <w:t xml:space="preserve"> visitors’ usage on our website. Your IP address </w:t>
      </w:r>
      <w:proofErr w:type="gramStart"/>
      <w:r w:rsidRPr="007964D6">
        <w:t>is not connected</w:t>
      </w:r>
      <w:proofErr w:type="gramEnd"/>
      <w:r w:rsidRPr="007964D6">
        <w:t xml:space="preserve"> to any personally identifiable or online contact information, like a name and address, so you remain anonymous at all times.</w:t>
      </w:r>
    </w:p>
    <w:p w:rsidR="00B84EA4" w:rsidRPr="00B84EA4" w:rsidRDefault="00B84EA4">
      <w:pPr>
        <w:rPr>
          <w:b/>
        </w:rPr>
      </w:pPr>
      <w:r w:rsidRPr="00B84EA4">
        <w:rPr>
          <w:b/>
        </w:rPr>
        <w:t>When do we share your information?</w:t>
      </w:r>
    </w:p>
    <w:p w:rsidR="00B84EA4" w:rsidRDefault="00B84EA4">
      <w:r>
        <w:t xml:space="preserve">We will not sell, distribute or lease your personal information to third parties unless we have your permission or </w:t>
      </w:r>
      <w:proofErr w:type="gramStart"/>
      <w:r>
        <w:t>are required</w:t>
      </w:r>
      <w:proofErr w:type="gramEnd"/>
      <w:r>
        <w:t xml:space="preserve"> by law to do so. </w:t>
      </w:r>
    </w:p>
    <w:p w:rsidR="00C975E2" w:rsidRPr="00B84EA4" w:rsidRDefault="00B84EA4">
      <w:pPr>
        <w:rPr>
          <w:b/>
        </w:rPr>
      </w:pPr>
      <w:r w:rsidRPr="00B84EA4">
        <w:rPr>
          <w:b/>
        </w:rPr>
        <w:t>How can you access your personal data?</w:t>
      </w:r>
    </w:p>
    <w:p w:rsidR="00C975E2" w:rsidRDefault="00C975E2">
      <w:r>
        <w:t xml:space="preserve">You have a right to request access to the personal day that we hold about you.  If you would like to request a copy of your personal data, please contact us at </w:t>
      </w:r>
      <w:hyperlink r:id="rId5" w:history="1">
        <w:r w:rsidRPr="00615DB0">
          <w:rPr>
            <w:rStyle w:val="Hyperlink"/>
          </w:rPr>
          <w:t>privacy@heathmount.org</w:t>
        </w:r>
      </w:hyperlink>
      <w:r>
        <w:t>.</w:t>
      </w:r>
    </w:p>
    <w:p w:rsidR="00C975E2" w:rsidRDefault="00C975E2">
      <w:r>
        <w:t>If you believe that any information we are holding on you is incorrect or incomplete, please let us know as soon as possible.  We will promptly correct any information found to be incorrect.</w:t>
      </w:r>
    </w:p>
    <w:p w:rsidR="00B84EA4" w:rsidRPr="00B84EA4" w:rsidRDefault="00B84EA4" w:rsidP="00B84EA4">
      <w:pPr>
        <w:rPr>
          <w:b/>
        </w:rPr>
      </w:pPr>
      <w:r w:rsidRPr="00B84EA4">
        <w:rPr>
          <w:b/>
        </w:rPr>
        <w:t>Security</w:t>
      </w:r>
    </w:p>
    <w:p w:rsidR="00B84EA4" w:rsidRDefault="00B84EA4">
      <w:r>
        <w:t xml:space="preserve">We are committed to ensuring that your information is </w:t>
      </w:r>
      <w:proofErr w:type="spellStart"/>
      <w:r>
        <w:t>securre</w:t>
      </w:r>
      <w:proofErr w:type="spellEnd"/>
      <w:r>
        <w:t>.  In order to prevent unauthorised access or disclosure, we have put in place suitable physical, electronic and managerial procedures to safeguard and secure the information we collect online.</w:t>
      </w:r>
    </w:p>
    <w:p w:rsidR="00C975E2" w:rsidRPr="00B84EA4" w:rsidRDefault="00C975E2">
      <w:pPr>
        <w:rPr>
          <w:b/>
        </w:rPr>
      </w:pPr>
      <w:r w:rsidRPr="00B84EA4">
        <w:rPr>
          <w:b/>
        </w:rPr>
        <w:t>How we use Cookies</w:t>
      </w:r>
    </w:p>
    <w:p w:rsidR="00C975E2" w:rsidRDefault="00C975E2">
      <w:r>
        <w:t xml:space="preserve">A cookie is a small </w:t>
      </w:r>
      <w:proofErr w:type="gramStart"/>
      <w:r>
        <w:t>file which</w:t>
      </w:r>
      <w:proofErr w:type="gramEnd"/>
      <w:r>
        <w:t xml:space="preserve"> asks permission to be placed on your computer’s hard drive. Once you agree, the file </w:t>
      </w:r>
      <w:proofErr w:type="gramStart"/>
      <w:r>
        <w:t>is added</w:t>
      </w:r>
      <w:proofErr w:type="gramEnd"/>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t>.</w:t>
      </w:r>
    </w:p>
    <w:p w:rsidR="00C975E2" w:rsidRDefault="00C975E2">
      <w:r>
        <w:t xml:space="preserve">We use traffic log cookies to identify which pages </w:t>
      </w:r>
      <w:proofErr w:type="gramStart"/>
      <w:r>
        <w:t>are being used</w:t>
      </w:r>
      <w:proofErr w:type="gramEnd"/>
      <w:r>
        <w:t xml:space="preserve">. This helps us analyse data about web page traffic and improve our website in order to tailor it to visitor needs. We use this information for statistical analysis purposes and then the data </w:t>
      </w:r>
      <w:proofErr w:type="gramStart"/>
      <w:r>
        <w:t>is removed</w:t>
      </w:r>
      <w:proofErr w:type="gramEnd"/>
      <w:r>
        <w:t xml:space="preserve">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settings to decline cookies if you prefer. This may prevent you from taking full advantage of the website. </w:t>
      </w:r>
    </w:p>
    <w:p w:rsidR="00C975E2" w:rsidRDefault="00C975E2">
      <w:r>
        <w:t>We take your privacy very seriously and comply with the recent UK and EU law on handling cookies.</w:t>
      </w:r>
    </w:p>
    <w:p w:rsidR="00C975E2" w:rsidRDefault="00C975E2"/>
    <w:p w:rsidR="00C975E2" w:rsidRPr="007964D6" w:rsidRDefault="00C975E2">
      <w:pPr>
        <w:rPr>
          <w:b/>
        </w:rPr>
      </w:pPr>
      <w:r w:rsidRPr="007964D6">
        <w:rPr>
          <w:b/>
        </w:rPr>
        <w:t>Cookies Used on this website</w:t>
      </w:r>
    </w:p>
    <w:tbl>
      <w:tblPr>
        <w:tblStyle w:val="TableGrid"/>
        <w:tblW w:w="0" w:type="auto"/>
        <w:tblLook w:val="04A0" w:firstRow="1" w:lastRow="0" w:firstColumn="1" w:lastColumn="0" w:noHBand="0" w:noVBand="1"/>
      </w:tblPr>
      <w:tblGrid>
        <w:gridCol w:w="2689"/>
        <w:gridCol w:w="6327"/>
      </w:tblGrid>
      <w:tr w:rsidR="00C975E2" w:rsidTr="00C975E2">
        <w:tc>
          <w:tcPr>
            <w:tcW w:w="2689" w:type="dxa"/>
          </w:tcPr>
          <w:p w:rsidR="00C975E2" w:rsidRDefault="00C975E2">
            <w:r>
              <w:t>Cookie Name</w:t>
            </w:r>
          </w:p>
        </w:tc>
        <w:tc>
          <w:tcPr>
            <w:tcW w:w="6327" w:type="dxa"/>
          </w:tcPr>
          <w:p w:rsidR="00C975E2" w:rsidRDefault="00C975E2">
            <w:r>
              <w:t>What it does</w:t>
            </w:r>
          </w:p>
        </w:tc>
      </w:tr>
      <w:tr w:rsidR="00C975E2" w:rsidTr="00C975E2">
        <w:tc>
          <w:tcPr>
            <w:tcW w:w="2689" w:type="dxa"/>
          </w:tcPr>
          <w:p w:rsidR="00C975E2" w:rsidRDefault="00C975E2">
            <w:r>
              <w:t>ASPSESSID</w:t>
            </w:r>
          </w:p>
        </w:tc>
        <w:tc>
          <w:tcPr>
            <w:tcW w:w="6327" w:type="dxa"/>
          </w:tcPr>
          <w:p w:rsidR="00C975E2" w:rsidRDefault="00C975E2">
            <w:r>
              <w:t>Only set if you log into the website, only used to keep you logged into the website.</w:t>
            </w:r>
          </w:p>
        </w:tc>
      </w:tr>
      <w:tr w:rsidR="00C975E2" w:rsidTr="00C975E2">
        <w:tc>
          <w:tcPr>
            <w:tcW w:w="2689" w:type="dxa"/>
          </w:tcPr>
          <w:p w:rsidR="00C975E2" w:rsidRDefault="00C975E2">
            <w:r>
              <w:t xml:space="preserve">Google Analytics </w:t>
            </w:r>
          </w:p>
          <w:p w:rsidR="00C975E2" w:rsidRDefault="00C975E2">
            <w:r>
              <w:t>_</w:t>
            </w:r>
            <w:proofErr w:type="spellStart"/>
            <w:r>
              <w:t>utma</w:t>
            </w:r>
            <w:proofErr w:type="spellEnd"/>
            <w:r>
              <w:t xml:space="preserve"> </w:t>
            </w:r>
          </w:p>
          <w:p w:rsidR="00C975E2" w:rsidRDefault="00C975E2">
            <w:r>
              <w:t>_</w:t>
            </w:r>
            <w:proofErr w:type="spellStart"/>
            <w:r>
              <w:t>utmb</w:t>
            </w:r>
            <w:proofErr w:type="spellEnd"/>
            <w:r>
              <w:t xml:space="preserve"> </w:t>
            </w:r>
          </w:p>
          <w:p w:rsidR="00C975E2" w:rsidRDefault="00C975E2">
            <w:r>
              <w:t>_</w:t>
            </w:r>
            <w:proofErr w:type="spellStart"/>
            <w:r>
              <w:t>utmc</w:t>
            </w:r>
            <w:proofErr w:type="spellEnd"/>
          </w:p>
          <w:p w:rsidR="00C975E2" w:rsidRDefault="00C975E2">
            <w:r>
              <w:t xml:space="preserve"> _</w:t>
            </w:r>
            <w:proofErr w:type="spellStart"/>
            <w:r>
              <w:t>utmz</w:t>
            </w:r>
            <w:proofErr w:type="spellEnd"/>
          </w:p>
        </w:tc>
        <w:tc>
          <w:tcPr>
            <w:tcW w:w="6327" w:type="dxa"/>
          </w:tcPr>
          <w:p w:rsidR="00C975E2" w:rsidRDefault="00C975E2">
            <w:r>
              <w:t>Used to track your movement around the website, we use this information to see what information is popular and then tweak the website to ensure people access the most relevant information easily. This is a 3rd party cookie set by them and is governed by their privacy policy, which can be found at https://www.google.com/policies/privacy/</w:t>
            </w:r>
          </w:p>
        </w:tc>
      </w:tr>
      <w:tr w:rsidR="00C975E2" w:rsidTr="00C975E2">
        <w:tc>
          <w:tcPr>
            <w:tcW w:w="2689" w:type="dxa"/>
          </w:tcPr>
          <w:p w:rsidR="00C975E2" w:rsidRDefault="00C975E2">
            <w:r>
              <w:t>Vimeo</w:t>
            </w:r>
          </w:p>
        </w:tc>
        <w:tc>
          <w:tcPr>
            <w:tcW w:w="6327" w:type="dxa"/>
          </w:tcPr>
          <w:p w:rsidR="00C975E2" w:rsidRDefault="00C975E2">
            <w:r>
              <w:t>This may be set if we have embedded a Vimeo video on a page. This is a 3rd party cookie set by them and is governed by their privacy policy, which can be found at https://vimeo.com/cookie_policy</w:t>
            </w:r>
          </w:p>
        </w:tc>
      </w:tr>
      <w:tr w:rsidR="00C975E2" w:rsidTr="00C975E2">
        <w:tc>
          <w:tcPr>
            <w:tcW w:w="2689" w:type="dxa"/>
          </w:tcPr>
          <w:p w:rsidR="00C975E2" w:rsidRDefault="00C975E2">
            <w:r>
              <w:t>Facebook</w:t>
            </w:r>
          </w:p>
        </w:tc>
        <w:tc>
          <w:tcPr>
            <w:tcW w:w="6327" w:type="dxa"/>
          </w:tcPr>
          <w:p w:rsidR="00C975E2" w:rsidRDefault="00C975E2">
            <w:r>
              <w:t xml:space="preserve">Only set if any official </w:t>
            </w:r>
            <w:proofErr w:type="spellStart"/>
            <w:r>
              <w:t>facebook</w:t>
            </w:r>
            <w:proofErr w:type="spellEnd"/>
            <w:r>
              <w:t xml:space="preserve"> widgets are included in the site. This is a 3rd party cookie set by them and is governed by their privacy policy, which can be found at https://www.facebook.com/policy.php</w:t>
            </w:r>
          </w:p>
        </w:tc>
      </w:tr>
      <w:tr w:rsidR="00C975E2" w:rsidTr="00C975E2">
        <w:tc>
          <w:tcPr>
            <w:tcW w:w="2689" w:type="dxa"/>
          </w:tcPr>
          <w:p w:rsidR="00C975E2" w:rsidRDefault="00C975E2">
            <w:r>
              <w:t>Twitter</w:t>
            </w:r>
          </w:p>
        </w:tc>
        <w:tc>
          <w:tcPr>
            <w:tcW w:w="6327" w:type="dxa"/>
          </w:tcPr>
          <w:p w:rsidR="00C975E2" w:rsidRDefault="00C975E2">
            <w:r>
              <w:t>Only set if any official twitter widgets are included in the site. This is a 3rd party cookie set by them and is governed by their privacy policy, which can be found at https://twitter.com/privacy</w:t>
            </w:r>
          </w:p>
        </w:tc>
      </w:tr>
    </w:tbl>
    <w:p w:rsidR="00C975E2" w:rsidRPr="007964D6" w:rsidRDefault="00C975E2">
      <w:pPr>
        <w:rPr>
          <w:b/>
        </w:rPr>
      </w:pPr>
    </w:p>
    <w:p w:rsidR="00C975E2" w:rsidRPr="007964D6" w:rsidRDefault="007964D6">
      <w:pPr>
        <w:rPr>
          <w:b/>
        </w:rPr>
      </w:pPr>
      <w:r w:rsidRPr="007964D6">
        <w:rPr>
          <w:b/>
        </w:rPr>
        <w:t>Browser specific instructions to block and remove cookies</w:t>
      </w:r>
    </w:p>
    <w:p w:rsidR="00C975E2" w:rsidRDefault="004F6672">
      <w:r>
        <w:t xml:space="preserve">Internet Explorer: </w:t>
      </w:r>
      <w:r>
        <w:tab/>
      </w:r>
      <w:hyperlink r:id="rId6" w:history="1">
        <w:r w:rsidRPr="00615DB0">
          <w:rPr>
            <w:rStyle w:val="Hyperlink"/>
          </w:rPr>
          <w:t>http://support.microsoft.com/kb/196955</w:t>
        </w:r>
      </w:hyperlink>
    </w:p>
    <w:p w:rsidR="004F6672" w:rsidRDefault="004F6672">
      <w:r>
        <w:t xml:space="preserve">Firefox: </w:t>
      </w:r>
      <w:r>
        <w:tab/>
      </w:r>
      <w:r>
        <w:tab/>
      </w:r>
      <w:r>
        <w:t>http://suppo</w:t>
      </w:r>
      <w:r>
        <w:t>rt.mozilla.org/en–US/kb/Cookies</w:t>
      </w:r>
    </w:p>
    <w:p w:rsidR="004F6672" w:rsidRDefault="004F6672">
      <w:r>
        <w:t>G</w:t>
      </w:r>
      <w:r>
        <w:t xml:space="preserve">oogle Chrome: </w:t>
      </w:r>
      <w:r>
        <w:tab/>
      </w:r>
      <w:r>
        <w:t>http://support.google.com/chrome/bin</w:t>
      </w:r>
      <w:r>
        <w:t xml:space="preserve">/answer.py?hl=en&amp;answer=95647 </w:t>
      </w:r>
    </w:p>
    <w:p w:rsidR="004F6672" w:rsidRDefault="004F6672">
      <w:r>
        <w:t xml:space="preserve">Opera: </w:t>
      </w:r>
      <w:r>
        <w:tab/>
      </w:r>
      <w:r>
        <w:tab/>
      </w:r>
      <w:r>
        <w:tab/>
      </w:r>
      <w:hyperlink r:id="rId7" w:history="1">
        <w:r w:rsidRPr="00615DB0">
          <w:rPr>
            <w:rStyle w:val="Hyperlink"/>
          </w:rPr>
          <w:t>http://www.opera.com/browser/tutorials/security/privacy/</w:t>
        </w:r>
      </w:hyperlink>
      <w:r>
        <w:t xml:space="preserve"> </w:t>
      </w:r>
    </w:p>
    <w:p w:rsidR="004F6672" w:rsidRDefault="004F6672">
      <w:r>
        <w:t xml:space="preserve">Safari: </w:t>
      </w:r>
      <w:r>
        <w:tab/>
      </w:r>
      <w:r>
        <w:tab/>
      </w:r>
      <w:r>
        <w:tab/>
      </w:r>
      <w:hyperlink r:id="rId8" w:history="1">
        <w:r w:rsidRPr="00615DB0">
          <w:rPr>
            <w:rStyle w:val="Hyperlink"/>
          </w:rPr>
          <w:t>http://docs.info.apple.com/article.html?artnum=32467</w:t>
        </w:r>
      </w:hyperlink>
    </w:p>
    <w:p w:rsidR="004F6672" w:rsidRDefault="004F6672">
      <w:r>
        <w:t xml:space="preserve">Safari iOS: </w:t>
      </w:r>
      <w:r>
        <w:tab/>
      </w:r>
      <w:r>
        <w:tab/>
      </w:r>
      <w:hyperlink r:id="rId9" w:history="1">
        <w:r w:rsidRPr="00615DB0">
          <w:rPr>
            <w:rStyle w:val="Hyperlink"/>
          </w:rPr>
          <w:t>http://support.apple.com/kb/HT1677</w:t>
        </w:r>
      </w:hyperlink>
    </w:p>
    <w:p w:rsidR="004F6672" w:rsidRDefault="004F6672">
      <w:r>
        <w:t xml:space="preserve">Android: </w:t>
      </w:r>
      <w:r>
        <w:tab/>
      </w:r>
      <w:r>
        <w:tab/>
      </w:r>
      <w:hyperlink r:id="rId10" w:history="1">
        <w:r w:rsidRPr="00615DB0">
          <w:rPr>
            <w:rStyle w:val="Hyperlink"/>
          </w:rPr>
          <w:t>http://support.google.com/mobile/bin/answer.py?hl=en&amp;answer=169022</w:t>
        </w:r>
      </w:hyperlink>
    </w:p>
    <w:p w:rsidR="004F6672" w:rsidRDefault="004F6672">
      <w:r>
        <w:t xml:space="preserve">Blackberry: </w:t>
      </w:r>
      <w:r>
        <w:tab/>
      </w:r>
      <w:r>
        <w:tab/>
      </w:r>
      <w:r>
        <w:t>Turn off cookies in the browser</w:t>
      </w:r>
    </w:p>
    <w:p w:rsidR="004F6672" w:rsidRDefault="004F6672" w:rsidP="004F6672">
      <w:r>
        <w:t xml:space="preserve">Windows Phone: </w:t>
      </w:r>
      <w:r>
        <w:tab/>
      </w:r>
      <w:r>
        <w:t>Changing privacy and other browser settings</w:t>
      </w:r>
    </w:p>
    <w:p w:rsidR="007964D6" w:rsidRPr="007964D6" w:rsidRDefault="007964D6" w:rsidP="004F6672">
      <w:pPr>
        <w:rPr>
          <w:b/>
        </w:rPr>
      </w:pPr>
      <w:r w:rsidRPr="007964D6">
        <w:rPr>
          <w:b/>
        </w:rPr>
        <w:t>Links to other websites</w:t>
      </w:r>
    </w:p>
    <w:p w:rsidR="007964D6" w:rsidRDefault="007964D6" w:rsidP="004F6672">
      <w:r>
        <w:t>Our website contains links to other sites.  Please be aware that Heath Mount School is not responsible for the privacy policy of other websites.  This privacy statement applies solely to information collected by heathmount.org.</w:t>
      </w:r>
    </w:p>
    <w:p w:rsidR="007964D6" w:rsidRPr="007964D6" w:rsidRDefault="007964D6" w:rsidP="007964D6">
      <w:pPr>
        <w:pStyle w:val="NormalWeb"/>
        <w:spacing w:before="0" w:beforeAutospacing="0" w:after="345" w:afterAutospacing="0"/>
        <w:rPr>
          <w:rFonts w:asciiTheme="minorHAnsi" w:eastAsiaTheme="minorHAnsi" w:hAnsiTheme="minorHAnsi" w:cstheme="minorBidi"/>
          <w:sz w:val="22"/>
          <w:szCs w:val="22"/>
          <w:lang w:eastAsia="en-US"/>
        </w:rPr>
      </w:pPr>
      <w:r w:rsidRPr="007964D6">
        <w:rPr>
          <w:rFonts w:asciiTheme="minorHAnsi" w:eastAsiaTheme="minorHAnsi" w:hAnsiTheme="minorHAnsi" w:cstheme="minorBidi"/>
          <w:sz w:val="22"/>
          <w:szCs w:val="22"/>
          <w:lang w:eastAsia="en-US"/>
        </w:rPr>
        <w:t xml:space="preserve">If we decide to change our privacy </w:t>
      </w:r>
      <w:proofErr w:type="gramStart"/>
      <w:r w:rsidRPr="007964D6">
        <w:rPr>
          <w:rFonts w:asciiTheme="minorHAnsi" w:eastAsiaTheme="minorHAnsi" w:hAnsiTheme="minorHAnsi" w:cstheme="minorBidi"/>
          <w:sz w:val="22"/>
          <w:szCs w:val="22"/>
          <w:lang w:eastAsia="en-US"/>
        </w:rPr>
        <w:t>policy</w:t>
      </w:r>
      <w:proofErr w:type="gramEnd"/>
      <w:r w:rsidRPr="007964D6">
        <w:rPr>
          <w:rFonts w:asciiTheme="minorHAnsi" w:eastAsiaTheme="minorHAnsi" w:hAnsiTheme="minorHAnsi" w:cstheme="minorBidi"/>
          <w:sz w:val="22"/>
          <w:szCs w:val="22"/>
          <w:lang w:eastAsia="en-US"/>
        </w:rPr>
        <w:t xml:space="preserve"> we will post any changes to this web site.</w:t>
      </w:r>
    </w:p>
    <w:p w:rsidR="007964D6" w:rsidRDefault="007964D6" w:rsidP="007964D6">
      <w:pPr>
        <w:pStyle w:val="NormalWeb"/>
        <w:spacing w:before="0" w:beforeAutospacing="0" w:after="345" w:afterAutospacing="0"/>
      </w:pPr>
      <w:r w:rsidRPr="007964D6">
        <w:rPr>
          <w:rFonts w:asciiTheme="minorHAnsi" w:eastAsiaTheme="minorHAnsi" w:hAnsiTheme="minorHAnsi" w:cstheme="minorBidi"/>
          <w:sz w:val="22"/>
          <w:szCs w:val="22"/>
          <w:lang w:eastAsia="en-US"/>
        </w:rPr>
        <w:t>Heath Mount School reserves the right to change this statement at any time.</w:t>
      </w:r>
    </w:p>
    <w:sectPr w:rsidR="007964D6" w:rsidSect="007964D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17B42"/>
    <w:multiLevelType w:val="hybridMultilevel"/>
    <w:tmpl w:val="D826BC58"/>
    <w:lvl w:ilvl="0" w:tplc="816A39CC">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E2"/>
    <w:rsid w:val="004F6672"/>
    <w:rsid w:val="006E5330"/>
    <w:rsid w:val="007964D6"/>
    <w:rsid w:val="00B84EA4"/>
    <w:rsid w:val="00C9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47C1"/>
  <w15:chartTrackingRefBased/>
  <w15:docId w15:val="{E224F406-9F76-4C8E-A90B-789D55BE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5E2"/>
    <w:rPr>
      <w:color w:val="0563C1" w:themeColor="hyperlink"/>
      <w:u w:val="single"/>
    </w:rPr>
  </w:style>
  <w:style w:type="paragraph" w:styleId="ListParagraph">
    <w:name w:val="List Paragraph"/>
    <w:basedOn w:val="Normal"/>
    <w:uiPriority w:val="34"/>
    <w:qFormat/>
    <w:rsid w:val="00B84EA4"/>
    <w:pPr>
      <w:ind w:left="720"/>
      <w:contextualSpacing/>
    </w:pPr>
  </w:style>
  <w:style w:type="paragraph" w:styleId="BalloonText">
    <w:name w:val="Balloon Text"/>
    <w:basedOn w:val="Normal"/>
    <w:link w:val="BalloonTextChar"/>
    <w:uiPriority w:val="99"/>
    <w:semiHidden/>
    <w:unhideWhenUsed/>
    <w:rsid w:val="0079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D6"/>
    <w:rPr>
      <w:rFonts w:ascii="Segoe UI" w:hAnsi="Segoe UI" w:cs="Segoe UI"/>
      <w:sz w:val="18"/>
      <w:szCs w:val="18"/>
    </w:rPr>
  </w:style>
  <w:style w:type="paragraph" w:styleId="NormalWeb">
    <w:name w:val="Normal (Web)"/>
    <w:basedOn w:val="Normal"/>
    <w:uiPriority w:val="99"/>
    <w:unhideWhenUsed/>
    <w:rsid w:val="007964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1314">
      <w:bodyDiv w:val="1"/>
      <w:marLeft w:val="0"/>
      <w:marRight w:val="0"/>
      <w:marTop w:val="0"/>
      <w:marBottom w:val="0"/>
      <w:divBdr>
        <w:top w:val="none" w:sz="0" w:space="0" w:color="auto"/>
        <w:left w:val="none" w:sz="0" w:space="0" w:color="auto"/>
        <w:bottom w:val="none" w:sz="0" w:space="0" w:color="auto"/>
        <w:right w:val="none" w:sz="0" w:space="0" w:color="auto"/>
      </w:divBdr>
      <w:divsChild>
        <w:div w:id="1300956103">
          <w:marLeft w:val="0"/>
          <w:marRight w:val="0"/>
          <w:marTop w:val="0"/>
          <w:marBottom w:val="0"/>
          <w:divBdr>
            <w:top w:val="none" w:sz="0" w:space="0" w:color="auto"/>
            <w:left w:val="none" w:sz="0" w:space="0" w:color="auto"/>
            <w:bottom w:val="none" w:sz="0" w:space="0" w:color="auto"/>
            <w:right w:val="none" w:sz="0" w:space="0" w:color="auto"/>
          </w:divBdr>
          <w:divsChild>
            <w:div w:id="725571291">
              <w:marLeft w:val="0"/>
              <w:marRight w:val="0"/>
              <w:marTop w:val="0"/>
              <w:marBottom w:val="0"/>
              <w:divBdr>
                <w:top w:val="none" w:sz="0" w:space="0" w:color="auto"/>
                <w:left w:val="none" w:sz="0" w:space="0" w:color="auto"/>
                <w:bottom w:val="none" w:sz="0" w:space="0" w:color="auto"/>
                <w:right w:val="none" w:sz="0" w:space="0" w:color="auto"/>
              </w:divBdr>
            </w:div>
            <w:div w:id="576747832">
              <w:marLeft w:val="0"/>
              <w:marRight w:val="0"/>
              <w:marTop w:val="0"/>
              <w:marBottom w:val="0"/>
              <w:divBdr>
                <w:top w:val="none" w:sz="0" w:space="0" w:color="auto"/>
                <w:left w:val="single" w:sz="6" w:space="8" w:color="000000"/>
                <w:bottom w:val="none" w:sz="0" w:space="0" w:color="auto"/>
                <w:right w:val="single" w:sz="6" w:space="8" w:color="000000"/>
              </w:divBdr>
            </w:div>
            <w:div w:id="55052068">
              <w:marLeft w:val="0"/>
              <w:marRight w:val="0"/>
              <w:marTop w:val="0"/>
              <w:marBottom w:val="0"/>
              <w:divBdr>
                <w:top w:val="none" w:sz="0" w:space="0" w:color="auto"/>
                <w:left w:val="none" w:sz="0" w:space="0" w:color="auto"/>
                <w:bottom w:val="none" w:sz="0" w:space="0" w:color="auto"/>
                <w:right w:val="none" w:sz="0" w:space="0" w:color="auto"/>
              </w:divBdr>
            </w:div>
            <w:div w:id="172837491">
              <w:marLeft w:val="0"/>
              <w:marRight w:val="0"/>
              <w:marTop w:val="0"/>
              <w:marBottom w:val="0"/>
              <w:divBdr>
                <w:top w:val="none" w:sz="0" w:space="0" w:color="auto"/>
                <w:left w:val="none" w:sz="0" w:space="0" w:color="auto"/>
                <w:bottom w:val="none" w:sz="0" w:space="0" w:color="auto"/>
                <w:right w:val="none" w:sz="0" w:space="0" w:color="auto"/>
              </w:divBdr>
            </w:div>
            <w:div w:id="686062054">
              <w:marLeft w:val="0"/>
              <w:marRight w:val="0"/>
              <w:marTop w:val="0"/>
              <w:marBottom w:val="0"/>
              <w:divBdr>
                <w:top w:val="none" w:sz="0" w:space="0" w:color="auto"/>
                <w:left w:val="single" w:sz="6" w:space="8" w:color="000000"/>
                <w:bottom w:val="none" w:sz="0" w:space="0" w:color="auto"/>
                <w:right w:val="single" w:sz="6" w:space="8" w:color="000000"/>
              </w:divBdr>
            </w:div>
            <w:div w:id="302274448">
              <w:marLeft w:val="0"/>
              <w:marRight w:val="0"/>
              <w:marTop w:val="0"/>
              <w:marBottom w:val="0"/>
              <w:divBdr>
                <w:top w:val="none" w:sz="0" w:space="0" w:color="auto"/>
                <w:left w:val="none" w:sz="0" w:space="0" w:color="auto"/>
                <w:bottom w:val="none" w:sz="0" w:space="0" w:color="auto"/>
                <w:right w:val="none" w:sz="0" w:space="0" w:color="auto"/>
              </w:divBdr>
            </w:div>
          </w:divsChild>
        </w:div>
        <w:div w:id="663818953">
          <w:marLeft w:val="0"/>
          <w:marRight w:val="0"/>
          <w:marTop w:val="0"/>
          <w:marBottom w:val="0"/>
          <w:divBdr>
            <w:top w:val="none" w:sz="0" w:space="0" w:color="auto"/>
            <w:left w:val="none" w:sz="0" w:space="0" w:color="auto"/>
            <w:bottom w:val="none" w:sz="0" w:space="0" w:color="auto"/>
            <w:right w:val="none" w:sz="0" w:space="0" w:color="auto"/>
          </w:divBdr>
          <w:divsChild>
            <w:div w:id="1719281487">
              <w:marLeft w:val="0"/>
              <w:marRight w:val="0"/>
              <w:marTop w:val="0"/>
              <w:marBottom w:val="0"/>
              <w:divBdr>
                <w:top w:val="none" w:sz="0" w:space="0" w:color="auto"/>
                <w:left w:val="none" w:sz="0" w:space="0" w:color="auto"/>
                <w:bottom w:val="none" w:sz="0" w:space="0" w:color="auto"/>
                <w:right w:val="none" w:sz="0" w:space="0" w:color="auto"/>
              </w:divBdr>
            </w:div>
            <w:div w:id="614018695">
              <w:marLeft w:val="0"/>
              <w:marRight w:val="0"/>
              <w:marTop w:val="0"/>
              <w:marBottom w:val="0"/>
              <w:divBdr>
                <w:top w:val="none" w:sz="0" w:space="0" w:color="auto"/>
                <w:left w:val="single" w:sz="6" w:space="8" w:color="000000"/>
                <w:bottom w:val="none" w:sz="0" w:space="0" w:color="auto"/>
                <w:right w:val="single" w:sz="6" w:space="8" w:color="000000"/>
              </w:divBdr>
            </w:div>
            <w:div w:id="2130321782">
              <w:marLeft w:val="0"/>
              <w:marRight w:val="0"/>
              <w:marTop w:val="0"/>
              <w:marBottom w:val="0"/>
              <w:divBdr>
                <w:top w:val="none" w:sz="0" w:space="0" w:color="auto"/>
                <w:left w:val="none" w:sz="0" w:space="0" w:color="auto"/>
                <w:bottom w:val="none" w:sz="0" w:space="0" w:color="auto"/>
                <w:right w:val="none" w:sz="0" w:space="0" w:color="auto"/>
              </w:divBdr>
            </w:div>
            <w:div w:id="751705271">
              <w:marLeft w:val="0"/>
              <w:marRight w:val="0"/>
              <w:marTop w:val="0"/>
              <w:marBottom w:val="0"/>
              <w:divBdr>
                <w:top w:val="none" w:sz="0" w:space="0" w:color="auto"/>
                <w:left w:val="none" w:sz="0" w:space="0" w:color="auto"/>
                <w:bottom w:val="none" w:sz="0" w:space="0" w:color="auto"/>
                <w:right w:val="none" w:sz="0" w:space="0" w:color="auto"/>
              </w:divBdr>
            </w:div>
            <w:div w:id="796723006">
              <w:marLeft w:val="0"/>
              <w:marRight w:val="0"/>
              <w:marTop w:val="0"/>
              <w:marBottom w:val="0"/>
              <w:divBdr>
                <w:top w:val="none" w:sz="0" w:space="0" w:color="auto"/>
                <w:left w:val="single" w:sz="6" w:space="8" w:color="000000"/>
                <w:bottom w:val="none" w:sz="0" w:space="0" w:color="auto"/>
                <w:right w:val="single" w:sz="6" w:space="8" w:color="000000"/>
              </w:divBdr>
            </w:div>
            <w:div w:id="1359741239">
              <w:marLeft w:val="0"/>
              <w:marRight w:val="0"/>
              <w:marTop w:val="0"/>
              <w:marBottom w:val="0"/>
              <w:divBdr>
                <w:top w:val="none" w:sz="0" w:space="0" w:color="auto"/>
                <w:left w:val="none" w:sz="0" w:space="0" w:color="auto"/>
                <w:bottom w:val="none" w:sz="0" w:space="0" w:color="auto"/>
                <w:right w:val="none" w:sz="0" w:space="0" w:color="auto"/>
              </w:divBdr>
            </w:div>
            <w:div w:id="491601582">
              <w:marLeft w:val="0"/>
              <w:marRight w:val="0"/>
              <w:marTop w:val="0"/>
              <w:marBottom w:val="0"/>
              <w:divBdr>
                <w:top w:val="none" w:sz="0" w:space="0" w:color="auto"/>
                <w:left w:val="none" w:sz="0" w:space="0" w:color="auto"/>
                <w:bottom w:val="none" w:sz="0" w:space="0" w:color="auto"/>
                <w:right w:val="none" w:sz="0" w:space="0" w:color="auto"/>
              </w:divBdr>
            </w:div>
            <w:div w:id="966744428">
              <w:marLeft w:val="0"/>
              <w:marRight w:val="0"/>
              <w:marTop w:val="0"/>
              <w:marBottom w:val="0"/>
              <w:divBdr>
                <w:top w:val="none" w:sz="0" w:space="0" w:color="auto"/>
                <w:left w:val="single" w:sz="6" w:space="8" w:color="000000"/>
                <w:bottom w:val="none" w:sz="0" w:space="0" w:color="auto"/>
                <w:right w:val="single" w:sz="6" w:space="8" w:color="000000"/>
              </w:divBdr>
            </w:div>
            <w:div w:id="652293961">
              <w:marLeft w:val="0"/>
              <w:marRight w:val="0"/>
              <w:marTop w:val="0"/>
              <w:marBottom w:val="0"/>
              <w:divBdr>
                <w:top w:val="none" w:sz="0" w:space="0" w:color="auto"/>
                <w:left w:val="none" w:sz="0" w:space="0" w:color="auto"/>
                <w:bottom w:val="none" w:sz="0" w:space="0" w:color="auto"/>
                <w:right w:val="none" w:sz="0" w:space="0" w:color="auto"/>
              </w:divBdr>
            </w:div>
            <w:div w:id="281307103">
              <w:marLeft w:val="0"/>
              <w:marRight w:val="0"/>
              <w:marTop w:val="0"/>
              <w:marBottom w:val="0"/>
              <w:divBdr>
                <w:top w:val="none" w:sz="0" w:space="0" w:color="auto"/>
                <w:left w:val="none" w:sz="0" w:space="0" w:color="auto"/>
                <w:bottom w:val="none" w:sz="0" w:space="0" w:color="auto"/>
                <w:right w:val="none" w:sz="0" w:space="0" w:color="auto"/>
              </w:divBdr>
            </w:div>
            <w:div w:id="2014332413">
              <w:marLeft w:val="0"/>
              <w:marRight w:val="0"/>
              <w:marTop w:val="0"/>
              <w:marBottom w:val="0"/>
              <w:divBdr>
                <w:top w:val="none" w:sz="0" w:space="0" w:color="auto"/>
                <w:left w:val="single" w:sz="6" w:space="8" w:color="000000"/>
                <w:bottom w:val="none" w:sz="0" w:space="0" w:color="auto"/>
                <w:right w:val="single" w:sz="6" w:space="8" w:color="000000"/>
              </w:divBdr>
            </w:div>
            <w:div w:id="432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info.apple.com/article.html?artnum=32467" TargetMode="External"/><Relationship Id="rId3" Type="http://schemas.openxmlformats.org/officeDocument/2006/relationships/settings" Target="settings.xml"/><Relationship Id="rId7" Type="http://schemas.openxmlformats.org/officeDocument/2006/relationships/hyperlink" Target="http://www.opera.com/browser/tutorials/security/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kb/196955" TargetMode="External"/><Relationship Id="rId11" Type="http://schemas.openxmlformats.org/officeDocument/2006/relationships/fontTable" Target="fontTable.xml"/><Relationship Id="rId5" Type="http://schemas.openxmlformats.org/officeDocument/2006/relationships/hyperlink" Target="mailto:privacy@heathmount.org" TargetMode="External"/><Relationship Id="rId10" Type="http://schemas.openxmlformats.org/officeDocument/2006/relationships/hyperlink" Target="http://support.google.com/mobile/bin/answer.py?hl=en&amp;answer=169022" TargetMode="External"/><Relationship Id="rId4" Type="http://schemas.openxmlformats.org/officeDocument/2006/relationships/webSettings" Target="webSettings.xml"/><Relationship Id="rId9" Type="http://schemas.openxmlformats.org/officeDocument/2006/relationships/hyperlink" Target="http://support.apple.com/kb/HT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Slowey</dc:creator>
  <cp:keywords/>
  <dc:description/>
  <cp:lastModifiedBy>Nikki Slowey</cp:lastModifiedBy>
  <cp:revision>1</cp:revision>
  <cp:lastPrinted>2019-08-28T11:02:00Z</cp:lastPrinted>
  <dcterms:created xsi:type="dcterms:W3CDTF">2019-08-28T10:10:00Z</dcterms:created>
  <dcterms:modified xsi:type="dcterms:W3CDTF">2019-08-28T11:26:00Z</dcterms:modified>
</cp:coreProperties>
</file>